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BE" w:rsidRDefault="00762DBE" w:rsidP="00E02177">
      <w:pPr>
        <w:spacing w:before="100" w:beforeAutospacing="1" w:after="0" w:line="240" w:lineRule="auto"/>
        <w:ind w:left="-181" w:right="488"/>
        <w:outlineLvl w:val="0"/>
        <w:rPr>
          <w:rFonts w:ascii="Times New Roman" w:hAnsi="Times New Roman" w:cs="Times New Roman"/>
          <w:sz w:val="32"/>
          <w:szCs w:val="32"/>
        </w:rPr>
      </w:pPr>
      <w:r w:rsidRPr="00095F1D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23.75pt">
            <v:imagedata r:id="rId7" o:title=""/>
          </v:shape>
        </w:pict>
      </w:r>
    </w:p>
    <w:p w:rsidR="00762DBE" w:rsidRDefault="00762DBE" w:rsidP="00E02177">
      <w:pPr>
        <w:spacing w:before="100" w:beforeAutospacing="1" w:after="0" w:line="240" w:lineRule="auto"/>
        <w:ind w:left="-181" w:right="48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79687F">
        <w:rPr>
          <w:rFonts w:ascii="Times New Roman" w:hAnsi="Times New Roman" w:cs="Times New Roman"/>
          <w:sz w:val="32"/>
          <w:szCs w:val="32"/>
        </w:rPr>
        <w:t>Паспорт программы:</w:t>
      </w:r>
    </w:p>
    <w:tbl>
      <w:tblPr>
        <w:tblW w:w="9767" w:type="dxa"/>
        <w:tblCellSpacing w:w="0" w:type="dxa"/>
        <w:tblInd w:w="-12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392"/>
        <w:gridCol w:w="7375"/>
      </w:tblGrid>
      <w:tr w:rsidR="00762DBE" w:rsidRPr="00882C7A">
        <w:trPr>
          <w:trHeight w:val="946"/>
          <w:tblCellSpacing w:w="0" w:type="dxa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62DBE" w:rsidRPr="00B001E8" w:rsidRDefault="00762DBE" w:rsidP="003473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62DBE" w:rsidRPr="00882C7A" w:rsidRDefault="00762DBE" w:rsidP="0034738A">
            <w:pPr>
              <w:spacing w:after="0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туристско-краеведческого</w:t>
            </w: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</w:p>
          <w:p w:rsidR="00762DBE" w:rsidRPr="00882C7A" w:rsidRDefault="00762DBE" w:rsidP="00E02177">
            <w:pPr>
              <w:spacing w:after="0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СОШ с. Ямское Краснокутского района Саратовской области</w:t>
            </w:r>
          </w:p>
        </w:tc>
      </w:tr>
      <w:tr w:rsidR="00762DBE" w:rsidRPr="00882C7A">
        <w:trPr>
          <w:trHeight w:val="1073"/>
          <w:tblCellSpacing w:w="0" w:type="dxa"/>
        </w:trPr>
        <w:tc>
          <w:tcPr>
            <w:tcW w:w="23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62DBE" w:rsidRPr="00882C7A" w:rsidRDefault="00762DBE" w:rsidP="003473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62DBE" w:rsidRDefault="00762DBE" w:rsidP="003473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Дениченко Галина Сергеевна</w:t>
            </w:r>
          </w:p>
          <w:p w:rsidR="00762DBE" w:rsidRPr="00882C7A" w:rsidRDefault="00762DBE" w:rsidP="003473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 Самохина А.В.</w:t>
            </w:r>
          </w:p>
        </w:tc>
      </w:tr>
      <w:tr w:rsidR="00762DBE" w:rsidRPr="00882C7A">
        <w:trPr>
          <w:tblCellSpacing w:w="0" w:type="dxa"/>
        </w:trPr>
        <w:tc>
          <w:tcPr>
            <w:tcW w:w="23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62DBE" w:rsidRPr="00882C7A" w:rsidRDefault="00762DBE" w:rsidP="003473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>Исполнители (участники) Программы</w:t>
            </w:r>
          </w:p>
        </w:tc>
        <w:tc>
          <w:tcPr>
            <w:tcW w:w="7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62DBE" w:rsidRPr="00882C7A" w:rsidRDefault="00762DBE" w:rsidP="0034738A">
            <w:pPr>
              <w:spacing w:after="0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СОШ с. Ямское Краснокутского района Саратовской области,  </w:t>
            </w: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932F0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DBE" w:rsidRPr="00882C7A">
        <w:trPr>
          <w:tblCellSpacing w:w="0" w:type="dxa"/>
        </w:trPr>
        <w:tc>
          <w:tcPr>
            <w:tcW w:w="23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62DBE" w:rsidRPr="00882C7A" w:rsidRDefault="00762DBE" w:rsidP="003473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62DBE" w:rsidRPr="00882C7A" w:rsidRDefault="00762DBE" w:rsidP="003473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62DBE" w:rsidRPr="00E02177" w:rsidRDefault="00762DBE" w:rsidP="00E021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E02177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2177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мотивации личности к познанию истории родного края.</w:t>
            </w:r>
          </w:p>
          <w:p w:rsidR="00762DBE" w:rsidRPr="00E02177" w:rsidRDefault="00762DBE" w:rsidP="00ED4C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7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0217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2177">
              <w:rPr>
                <w:rFonts w:ascii="Times New Roman" w:hAnsi="Times New Roman" w:cs="Times New Roman"/>
                <w:sz w:val="24"/>
                <w:szCs w:val="24"/>
              </w:rPr>
              <w:t xml:space="preserve"> и 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0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Pr="00E0217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видах музейной деятельности.</w:t>
            </w:r>
          </w:p>
        </w:tc>
      </w:tr>
      <w:tr w:rsidR="00762DBE" w:rsidRPr="00882C7A">
        <w:trPr>
          <w:tblCellSpacing w:w="0" w:type="dxa"/>
        </w:trPr>
        <w:tc>
          <w:tcPr>
            <w:tcW w:w="23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62DBE" w:rsidRPr="00882C7A" w:rsidRDefault="00762DBE" w:rsidP="003473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62DBE" w:rsidRPr="00C453A0" w:rsidRDefault="00762DBE" w:rsidP="00C4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 xml:space="preserve"> 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>, умеющ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обой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окружающую действительность, замечать необычное в обычном,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осознающую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 xml:space="preserve"> свое место в историко-культурных процессах;</w:t>
            </w:r>
          </w:p>
          <w:p w:rsidR="00762DBE" w:rsidRPr="00C453A0" w:rsidRDefault="00762DBE" w:rsidP="00C4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>оспитывать патриотические чувства через изучение русской народной культуры;</w:t>
            </w:r>
          </w:p>
          <w:p w:rsidR="00762DBE" w:rsidRPr="00C453A0" w:rsidRDefault="00762DBE" w:rsidP="00C4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>риобщ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 xml:space="preserve"> к историческому и культурному наследию своей Родины;</w:t>
            </w:r>
          </w:p>
          <w:p w:rsidR="00762DBE" w:rsidRPr="00C453A0" w:rsidRDefault="00762DBE" w:rsidP="00C4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>азвивать фантазию и художественный вкус.</w:t>
            </w:r>
          </w:p>
          <w:p w:rsidR="00762DBE" w:rsidRPr="00C453A0" w:rsidRDefault="00762DBE" w:rsidP="00C4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Воспитывать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 xml:space="preserve"> патриотов своей страны;</w:t>
            </w:r>
          </w:p>
          <w:p w:rsidR="00762DBE" w:rsidRPr="00ED4C7F" w:rsidRDefault="00762DBE" w:rsidP="00ED4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 xml:space="preserve"> с жизнью и деятельностью людей, живших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3A0">
              <w:rPr>
                <w:rFonts w:ascii="Times New Roman" w:hAnsi="Times New Roman" w:cs="Times New Roman"/>
                <w:sz w:val="24"/>
                <w:szCs w:val="24"/>
              </w:rPr>
              <w:t>алой Родине.</w:t>
            </w:r>
          </w:p>
        </w:tc>
      </w:tr>
      <w:tr w:rsidR="00762DBE" w:rsidRPr="00882C7A">
        <w:trPr>
          <w:trHeight w:val="913"/>
          <w:tblCellSpacing w:w="0" w:type="dxa"/>
        </w:trPr>
        <w:tc>
          <w:tcPr>
            <w:tcW w:w="23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62DBE" w:rsidRPr="00882C7A" w:rsidRDefault="00762DBE" w:rsidP="003473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62DBE" w:rsidRPr="00882C7A" w:rsidRDefault="00762DBE" w:rsidP="0034738A">
            <w:pPr>
              <w:spacing w:after="0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СОШ с. Ямское Краснокутского района Саратовской области</w:t>
            </w:r>
          </w:p>
        </w:tc>
      </w:tr>
      <w:tr w:rsidR="00762DBE" w:rsidRPr="00882C7A">
        <w:trPr>
          <w:tblCellSpacing w:w="0" w:type="dxa"/>
        </w:trPr>
        <w:tc>
          <w:tcPr>
            <w:tcW w:w="239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62DBE" w:rsidRPr="00882C7A" w:rsidRDefault="00762DBE" w:rsidP="003473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Сроки реализации</w:t>
            </w:r>
          </w:p>
        </w:tc>
        <w:tc>
          <w:tcPr>
            <w:tcW w:w="7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62DBE" w:rsidRPr="00882C7A" w:rsidRDefault="00762DBE" w:rsidP="003473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2014</w:t>
            </w:r>
            <w:r w:rsidRPr="00882C7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7</w:t>
            </w:r>
            <w:r w:rsidRPr="00882C7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г.</w:t>
            </w:r>
          </w:p>
        </w:tc>
      </w:tr>
      <w:tr w:rsidR="00762DBE" w:rsidRPr="00882C7A">
        <w:trPr>
          <w:tblCellSpacing w:w="0" w:type="dxa"/>
        </w:trPr>
        <w:tc>
          <w:tcPr>
            <w:tcW w:w="2392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762DBE" w:rsidRPr="00882C7A" w:rsidRDefault="00762DBE" w:rsidP="003473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3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762DBE" w:rsidRPr="00882C7A" w:rsidRDefault="00762DBE" w:rsidP="0034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 разработки и внедрения (2014/2015</w:t>
            </w:r>
            <w:r w:rsidRPr="0088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уч.г.)</w:t>
            </w: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 xml:space="preserve"> - проектирование программы;</w:t>
            </w:r>
          </w:p>
          <w:p w:rsidR="00762DBE" w:rsidRPr="00882C7A" w:rsidRDefault="00762DBE" w:rsidP="0034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реализации (2015 – 2017</w:t>
            </w:r>
            <w:r w:rsidRPr="0088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гг.)</w:t>
            </w: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 xml:space="preserve"> – реализация функций дополнительного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спортвно-оздоровительной</w:t>
            </w: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 </w:t>
            </w:r>
          </w:p>
          <w:p w:rsidR="00762DBE" w:rsidRPr="00882C7A" w:rsidRDefault="00762DBE" w:rsidP="0034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этап (2016 – 2017</w:t>
            </w:r>
            <w:r w:rsidRPr="0088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гг.)</w:t>
            </w:r>
            <w:r w:rsidRPr="00882C7A"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 и анализ полученных результатов, постановка задач на новый период, модернизация программы и внесение изменений в ее реализацию.</w:t>
            </w:r>
          </w:p>
          <w:p w:rsidR="00762DBE" w:rsidRPr="00882C7A" w:rsidRDefault="00762DBE" w:rsidP="00347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DBE" w:rsidRDefault="00762DBE">
      <w:pPr>
        <w:rPr>
          <w:rFonts w:ascii="Times New Roman" w:hAnsi="Times New Roman" w:cs="Times New Roman"/>
          <w:sz w:val="28"/>
          <w:szCs w:val="28"/>
        </w:rPr>
      </w:pPr>
    </w:p>
    <w:p w:rsidR="00762DBE" w:rsidRDefault="00762DBE">
      <w:pPr>
        <w:rPr>
          <w:rFonts w:ascii="Times New Roman" w:hAnsi="Times New Roman" w:cs="Times New Roman"/>
          <w:sz w:val="28"/>
          <w:szCs w:val="28"/>
        </w:rPr>
      </w:pPr>
    </w:p>
    <w:p w:rsidR="00762DBE" w:rsidRDefault="00762DBE">
      <w:pPr>
        <w:rPr>
          <w:rFonts w:ascii="Times New Roman" w:hAnsi="Times New Roman" w:cs="Times New Roman"/>
          <w:sz w:val="28"/>
          <w:szCs w:val="28"/>
        </w:rPr>
      </w:pPr>
    </w:p>
    <w:p w:rsidR="00762DBE" w:rsidRDefault="00762DBE">
      <w:pPr>
        <w:rPr>
          <w:rFonts w:ascii="Times New Roman" w:hAnsi="Times New Roman" w:cs="Times New Roman"/>
          <w:sz w:val="28"/>
          <w:szCs w:val="28"/>
        </w:rPr>
      </w:pPr>
    </w:p>
    <w:p w:rsidR="00762DBE" w:rsidRPr="00E02177" w:rsidRDefault="00762DBE" w:rsidP="00E02177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17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62DBE" w:rsidRPr="00454C3F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b/>
          <w:bCs/>
          <w:sz w:val="28"/>
          <w:szCs w:val="28"/>
        </w:rPr>
        <w:t>Школьные музеи</w:t>
      </w:r>
      <w:r w:rsidRPr="00454C3F">
        <w:rPr>
          <w:rFonts w:ascii="Times New Roman" w:hAnsi="Times New Roman" w:cs="Times New Roman"/>
          <w:sz w:val="28"/>
          <w:szCs w:val="28"/>
        </w:rPr>
        <w:t xml:space="preserve"> –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музеев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заведений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музеев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профиля.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внешкольных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учебно-воспитательного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ценностно-ориентированного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культурно-историческому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наследию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приобщения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нему.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большей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институтом,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транслировать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укоренять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базовые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прошлому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памятникам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старины.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соединить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разорванную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поколениями,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эпохами.</w:t>
      </w: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музей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духовно-нравственного,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молодежи.</w:t>
      </w: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школьного музея реализуется через работу кружка «Отрок» для 5-11 классов - руководитель Дениченко Г.С.</w:t>
      </w: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Pr="00C453A0" w:rsidRDefault="00762DBE" w:rsidP="00C453A0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3A0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762DBE" w:rsidRPr="00454C3F" w:rsidRDefault="00762DBE" w:rsidP="00C453A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454C3F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54C3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края.</w:t>
      </w:r>
    </w:p>
    <w:p w:rsidR="00762DBE" w:rsidRPr="00454C3F" w:rsidRDefault="00762DBE" w:rsidP="00C453A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творческие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интеллектуальны</w:t>
      </w:r>
      <w:r>
        <w:rPr>
          <w:rFonts w:ascii="Times New Roman" w:hAnsi="Times New Roman" w:cs="Times New Roman"/>
          <w:sz w:val="28"/>
          <w:szCs w:val="28"/>
        </w:rPr>
        <w:t xml:space="preserve">е способности </w:t>
      </w:r>
      <w:r w:rsidRPr="00454C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музейной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62DBE" w:rsidRDefault="00762DBE" w:rsidP="00C453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3A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62DBE" w:rsidRPr="00ED4C7F" w:rsidRDefault="00762DBE" w:rsidP="00ED4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C7F">
        <w:rPr>
          <w:rFonts w:ascii="Times New Roman" w:hAnsi="Times New Roman" w:cs="Times New Roman"/>
          <w:sz w:val="28"/>
          <w:szCs w:val="28"/>
        </w:rPr>
        <w:t>1. Воспитывать личность, умеющую наблюдать за собой и анализировать окружающую действительность, замечать необычное в обычном, осознающую свое место в историко-культурных процессах;</w:t>
      </w:r>
    </w:p>
    <w:p w:rsidR="00762DBE" w:rsidRPr="00ED4C7F" w:rsidRDefault="00762DBE" w:rsidP="00ED4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C7F">
        <w:rPr>
          <w:rFonts w:ascii="Times New Roman" w:hAnsi="Times New Roman" w:cs="Times New Roman"/>
          <w:sz w:val="28"/>
          <w:szCs w:val="28"/>
        </w:rPr>
        <w:t>2. Воспитывать патриотические чувства через изучение русской народной культуры;</w:t>
      </w:r>
    </w:p>
    <w:p w:rsidR="00762DBE" w:rsidRPr="00ED4C7F" w:rsidRDefault="00762DBE" w:rsidP="00ED4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C7F">
        <w:rPr>
          <w:rFonts w:ascii="Times New Roman" w:hAnsi="Times New Roman" w:cs="Times New Roman"/>
          <w:sz w:val="28"/>
          <w:szCs w:val="28"/>
        </w:rPr>
        <w:t>3. Приобщать к историческому и культурному наследию своей Родины;</w:t>
      </w:r>
    </w:p>
    <w:p w:rsidR="00762DBE" w:rsidRPr="00ED4C7F" w:rsidRDefault="00762DBE" w:rsidP="00ED4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C7F">
        <w:rPr>
          <w:rFonts w:ascii="Times New Roman" w:hAnsi="Times New Roman" w:cs="Times New Roman"/>
          <w:sz w:val="28"/>
          <w:szCs w:val="28"/>
        </w:rPr>
        <w:t>4. Развивать фантазию и художественный вкус.</w:t>
      </w:r>
    </w:p>
    <w:p w:rsidR="00762DBE" w:rsidRPr="00ED4C7F" w:rsidRDefault="00762DBE" w:rsidP="00ED4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4C7F">
        <w:rPr>
          <w:rFonts w:ascii="Times New Roman" w:hAnsi="Times New Roman" w:cs="Times New Roman"/>
          <w:sz w:val="28"/>
          <w:szCs w:val="28"/>
        </w:rPr>
        <w:t>5. Воспитывать патриотов своей страны;</w:t>
      </w:r>
    </w:p>
    <w:p w:rsidR="00762DBE" w:rsidRPr="00ED4C7F" w:rsidRDefault="00762DBE" w:rsidP="00ED4C7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4C7F">
        <w:rPr>
          <w:rFonts w:ascii="Times New Roman" w:hAnsi="Times New Roman" w:cs="Times New Roman"/>
          <w:sz w:val="28"/>
          <w:szCs w:val="28"/>
        </w:rPr>
        <w:t>6. Знакомить с жизнью и деятельностью людей, живших на малой Родине.</w:t>
      </w:r>
    </w:p>
    <w:p w:rsidR="00762DBE" w:rsidRPr="00406896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06896">
        <w:rPr>
          <w:rFonts w:ascii="Times New Roman" w:hAnsi="Times New Roman" w:cs="Times New Roman"/>
          <w:b/>
          <w:bCs/>
          <w:sz w:val="28"/>
          <w:szCs w:val="28"/>
        </w:rPr>
        <w:t>Место программы в системе дополнительного образования школы.</w:t>
      </w: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3F">
        <w:rPr>
          <w:rFonts w:ascii="Times New Roman" w:hAnsi="Times New Roman" w:cs="Times New Roman"/>
          <w:sz w:val="28"/>
          <w:szCs w:val="28"/>
        </w:rPr>
        <w:t>расширяет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краеведению.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рассчитана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454C3F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и старшего </w:t>
      </w:r>
      <w:r w:rsidRPr="00454C3F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(5-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454C3F">
        <w:rPr>
          <w:rFonts w:ascii="Times New Roman" w:hAnsi="Times New Roman" w:cs="Times New Roman"/>
          <w:sz w:val="28"/>
          <w:szCs w:val="28"/>
        </w:rPr>
        <w:t>классы).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экскурсий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району</w:t>
      </w:r>
      <w:r w:rsidRPr="00454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внеурочное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время.</w:t>
      </w:r>
    </w:p>
    <w:p w:rsidR="00762DBE" w:rsidRPr="00454C3F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Pr="00406896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896">
        <w:rPr>
          <w:rFonts w:ascii="Times New Roman" w:hAnsi="Times New Roman" w:cs="Times New Roman"/>
          <w:b/>
          <w:bCs/>
          <w:sz w:val="28"/>
          <w:szCs w:val="28"/>
        </w:rPr>
        <w:t>4. Ожидаемые результаты:</w:t>
      </w:r>
    </w:p>
    <w:p w:rsidR="00762DBE" w:rsidRPr="00454C3F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себя;</w:t>
      </w:r>
    </w:p>
    <w:p w:rsidR="00762DBE" w:rsidRPr="00454C3F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гордости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традиции;</w:t>
      </w:r>
    </w:p>
    <w:p w:rsidR="00762DBE" w:rsidRPr="00454C3F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54C3F">
        <w:rPr>
          <w:rFonts w:ascii="Times New Roman" w:hAnsi="Times New Roman" w:cs="Times New Roman"/>
          <w:sz w:val="28"/>
          <w:szCs w:val="28"/>
        </w:rPr>
        <w:t>алой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Родиной;</w:t>
      </w: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теоретическим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материалом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программы.</w:t>
      </w:r>
    </w:p>
    <w:p w:rsidR="00762DBE" w:rsidRPr="00454C3F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Pr="00406896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06896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сочетает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учащимися.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Дидактико-методические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программы: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вещественными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источниками;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возраста.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обучения: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исследовательский;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поисковый;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наглядный;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словесный.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работы: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архивным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материалом;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встречи;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стенгазеты;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- фотовыставки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т.д.</w:t>
      </w:r>
    </w:p>
    <w:p w:rsidR="00762DBE" w:rsidRPr="00454C3F" w:rsidRDefault="00762DBE" w:rsidP="0040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DBE" w:rsidRDefault="00762DBE" w:rsidP="00DB13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ПРИЛОЖЕНИЕ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Словарь основных терминов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Аудитория музейная – группа людей, объединенных познавательным интересом к музею, характеризующаяся по следующим основным признакам: возраст, образовательный уровень, профессиональная принадлежность и место жительства.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Коллекция музейная – совокупность музейных предметов, связанных общностью одного или нескольких признаков и представляющих научный, познавательный или художественный интерес.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Коммуникация музейная – процесс общения посетителя с музейными памятниками, условиями успешности которого являются: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его способность понимать «язык» музейных предметов; 2) способность музейных сотрудников создать условия для этого понимания.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Методика – 1. Совокупность методов и приемов практического выполнения чего-либо (например, научного исследования). 2. Раздел педагогики, рассматривающий методы преподавания учебных предметов либо воспитания человека.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Музееведение (музеология) – формирующаяся научная дисциплина, изучающая специфическое музейное отношение человека к действительности и порожденный им феномен музея, исследующая процессы сохранения и передачи информации посредством музейных предметов, а так же развития музейного дела и направления музейной деятельности.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Музеефикация памятников – направление музейной деятельности и охраны памятников, посвященное преобразованию недвижимых памятников истории и культуры или природных объектов в объекты музейного показа с целью максимального их сохранения, выявления их историко-культурной, научной, эстетической ценности и включения в современную культуру.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Музей-квартира – мемориальный музей – памятник, посвященный выдающемуся деятелю истории, науки, культуры и т.д.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Музей-памятник – музей, возникший в результате музеефикации единичных памятников (например, Исаакиевский собор в Санкт-Петербурге).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Музейный предмет – понятие музееведения, служащая для обозначения предметов – результатов человеческой деятельности или движимых памятников естественной истории, которые стали объектами познавательного и ценностного отношения и включены в состав музейного собрания.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Музейно-педагогическая программа – научно и методически выверенная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sz w:val="28"/>
          <w:szCs w:val="28"/>
        </w:rPr>
        <w:t>последовательность педагогических действий, учитывающих специфику музея и возрастные особенности аудитории. Музейно-педагогические программы имеют комплексный характер и могут включать в себя блоки учебных курсов, обеспечивающих поэтапное и последовательное развитие, воспитание и обучение личности музейными средствами.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Музейно-педагогический процесс – системно организованное и четко направленное взаимодействие музейного педагога и учащихся, обеспечивающее единство развития, воспитания и обучения в условиях музейной среды на основе целостности и общности всех элементов его структуры (музейный предмет, музейный педагог и музейный зритель).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Музейный педагог – специалист, осуществляющий педагогическую (образовательную) деятельность музея. Он организовывает музейно-педагогический процесс и, на основе субъектно-объектных и субъектно-субъектных отношений, обеспечивает в рамках заданной этим процессом программы непосредственное общение зрителя с музейным памятником.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Музейный предмет – предмет реальной действительности, являющийся носителем социокультурной и естественнонаучной информацией, включенный в музейное собрание.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Музейный фонд – совокупность всех принадлежащих музею музейных предметов с относящимися к ним научно-вспомогательными материалами. Входящие в музейный фонд предметы могут находиться в хранилищах (фондах), на временном хранении, в экспозиционном пространстве и т.д.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Музейный фонд Российской Федерации – совокупность постоянно находящихся на территории РФ движимых памятников истории и культуры, имеющих научную, художественную, историческую или иную культурную ценность и являющихся предметами музейного значения.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Музеография – 1. Отрасль музееведения, решающая информационные, рекламные и популяризаторские задачи. Одна из важнейших источников музееведения, содержанием которой является описание среды, недвижимых памятников и музейных предметов. 2.Совокупность изданий по истории музея, его экспозиций и коллекций.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Образовательная деятельность музея – специфическая форма музейной активности, характеризующаяся педагогической направленностью на развитие, воспитание и обучение личности музейными средствами.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Педагогика музейная – отрасль педагогической науки и построенная на ее основе научно-практическая деятельность, ориентированная на передачу культурного опыта в условиях музейной среды.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Профиль музея – категория классификации музея, его специализация, определяющая состав музейного собрания, принципы комплектования музейных фондов, тематику экспозиционной и просветительско-образовательной деятельности.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Собрание музейное – научно-организованная совокупность музейных предметов, научно-вспомогательных материалов и хранящихся в музее средств научно-информационного обеспечения. Включает фонды (основной, научно-вспомогательный, обменный и дублетный), библиотеку и архив музея.</w:t>
      </w:r>
    </w:p>
    <w:p w:rsidR="00762DBE" w:rsidRPr="00454C3F" w:rsidRDefault="00762DBE" w:rsidP="00DB1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3F">
        <w:rPr>
          <w:rFonts w:ascii="Times New Roman" w:hAnsi="Times New Roman" w:cs="Times New Roman"/>
          <w:sz w:val="28"/>
          <w:szCs w:val="28"/>
        </w:rPr>
        <w:t>Хранение музейных фондов – направление работы, осуществляемое на основе режима и системы хранения музейных экспонатов(5;204).</w:t>
      </w: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4C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</w:t>
      </w:r>
    </w:p>
    <w:p w:rsidR="00762DBE" w:rsidRPr="00454C3F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TableGrid"/>
        <w:tblW w:w="9220" w:type="dxa"/>
        <w:tblInd w:w="144" w:type="dxa"/>
        <w:tblLook w:val="00A0"/>
      </w:tblPr>
      <w:tblGrid>
        <w:gridCol w:w="4924"/>
        <w:gridCol w:w="2343"/>
        <w:gridCol w:w="926"/>
        <w:gridCol w:w="1027"/>
      </w:tblGrid>
      <w:tr w:rsidR="00762DBE" w:rsidRPr="00454C3F">
        <w:tc>
          <w:tcPr>
            <w:tcW w:w="4924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343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Количество часов всего</w:t>
            </w:r>
          </w:p>
        </w:tc>
        <w:tc>
          <w:tcPr>
            <w:tcW w:w="9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027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762DBE" w:rsidRPr="00454C3F">
        <w:tc>
          <w:tcPr>
            <w:tcW w:w="4924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1. «Милости просим, гости дорогие»</w:t>
            </w:r>
          </w:p>
        </w:tc>
        <w:tc>
          <w:tcPr>
            <w:tcW w:w="2343" w:type="dxa"/>
          </w:tcPr>
          <w:p w:rsidR="00762DBE" w:rsidRPr="00454C3F" w:rsidRDefault="00762DBE" w:rsidP="00454C3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2DBE" w:rsidRPr="00454C3F">
        <w:tc>
          <w:tcPr>
            <w:tcW w:w="4924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2. Мой край</w:t>
            </w:r>
          </w:p>
        </w:tc>
        <w:tc>
          <w:tcPr>
            <w:tcW w:w="2343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7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2DBE" w:rsidRPr="00454C3F">
        <w:tc>
          <w:tcPr>
            <w:tcW w:w="4924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3.Традиции и обряды края</w:t>
            </w:r>
          </w:p>
        </w:tc>
        <w:tc>
          <w:tcPr>
            <w:tcW w:w="2343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2DBE" w:rsidRPr="00454C3F">
        <w:tc>
          <w:tcPr>
            <w:tcW w:w="4924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4. «Забытые странички»</w:t>
            </w:r>
          </w:p>
        </w:tc>
        <w:tc>
          <w:tcPr>
            <w:tcW w:w="2343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2DBE" w:rsidRPr="00454C3F">
        <w:tc>
          <w:tcPr>
            <w:tcW w:w="4924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5. Презентация проекта: «Школьный краеведческий музей»</w:t>
            </w:r>
          </w:p>
        </w:tc>
        <w:tc>
          <w:tcPr>
            <w:tcW w:w="2343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62DBE" w:rsidRPr="00454C3F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4C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4C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</w:t>
      </w:r>
    </w:p>
    <w:p w:rsidR="00762DBE" w:rsidRPr="00454C3F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Ind w:w="144" w:type="dxa"/>
        <w:tblLook w:val="00A0"/>
      </w:tblPr>
      <w:tblGrid>
        <w:gridCol w:w="2126"/>
        <w:gridCol w:w="2410"/>
        <w:gridCol w:w="4678"/>
      </w:tblGrid>
      <w:tr w:rsidR="00762DBE" w:rsidRPr="00454C3F">
        <w:tc>
          <w:tcPr>
            <w:tcW w:w="21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2410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Воспитательные задачи</w:t>
            </w:r>
          </w:p>
        </w:tc>
        <w:tc>
          <w:tcPr>
            <w:tcW w:w="4678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Основные формы и содержание</w:t>
            </w:r>
          </w:p>
        </w:tc>
      </w:tr>
      <w:tr w:rsidR="00762DBE" w:rsidRPr="00454C3F">
        <w:tc>
          <w:tcPr>
            <w:tcW w:w="21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1. «Милости просим, гости дорогие»</w:t>
            </w:r>
          </w:p>
        </w:tc>
        <w:tc>
          <w:tcPr>
            <w:tcW w:w="2410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Первое посещение детьми музея. Знакомство с убранством.</w:t>
            </w:r>
          </w:p>
        </w:tc>
      </w:tr>
      <w:tr w:rsidR="00762DBE" w:rsidRPr="00454C3F">
        <w:tc>
          <w:tcPr>
            <w:tcW w:w="21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2. Мой край</w:t>
            </w:r>
          </w:p>
        </w:tc>
        <w:tc>
          <w:tcPr>
            <w:tcW w:w="2410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Развитие у детей и подростков семейных ценностей</w:t>
            </w:r>
          </w:p>
        </w:tc>
        <w:tc>
          <w:tcPr>
            <w:tcW w:w="4678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Посещение местного архива, экскурсия по городу, фотовыставка «Памятные места», встречи с интересными людьми.</w:t>
            </w:r>
          </w:p>
        </w:tc>
      </w:tr>
      <w:tr w:rsidR="00762DBE" w:rsidRPr="00454C3F">
        <w:tc>
          <w:tcPr>
            <w:tcW w:w="21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3. Традиции и обряды края</w:t>
            </w:r>
          </w:p>
        </w:tc>
        <w:tc>
          <w:tcPr>
            <w:tcW w:w="2410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Уважение к родной истории, традициям земляков</w:t>
            </w:r>
          </w:p>
        </w:tc>
        <w:tc>
          <w:tcPr>
            <w:tcW w:w="4678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Беседа с детьми: «Наши традиции», создание коллекции народного женского костюма, показ-выставка: «Наряды моей бабушки», посиделки: «Крещенский вечерок».</w:t>
            </w:r>
          </w:p>
        </w:tc>
      </w:tr>
      <w:tr w:rsidR="00762DBE" w:rsidRPr="00454C3F">
        <w:tc>
          <w:tcPr>
            <w:tcW w:w="21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4. «Забытые странички»</w:t>
            </w:r>
          </w:p>
        </w:tc>
        <w:tc>
          <w:tcPr>
            <w:tcW w:w="2410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Развитие у детей и подростков патриотизма</w:t>
            </w:r>
          </w:p>
        </w:tc>
        <w:tc>
          <w:tcPr>
            <w:tcW w:w="4678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Исследования детей по истории быта: рассказывание по слайдам, просмотр видеофильма о труде, стенгазета с сочинениями детей: «Труд в прошлом и настоящем».</w:t>
            </w:r>
          </w:p>
        </w:tc>
      </w:tr>
      <w:tr w:rsidR="00762DBE" w:rsidRPr="00454C3F">
        <w:tc>
          <w:tcPr>
            <w:tcW w:w="2126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5. Презентация проекта: «Школьный краеведческий музей»</w:t>
            </w:r>
          </w:p>
        </w:tc>
        <w:tc>
          <w:tcPr>
            <w:tcW w:w="2410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62DBE" w:rsidRPr="00454C3F" w:rsidRDefault="00762DBE" w:rsidP="00454C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C3F">
              <w:rPr>
                <w:rFonts w:ascii="Times New Roman" w:hAnsi="Times New Roman" w:cs="Times New Roman"/>
                <w:sz w:val="20"/>
                <w:szCs w:val="20"/>
              </w:rPr>
              <w:t>Показ и защита проекта: «Школьный краеведческий музей»</w:t>
            </w:r>
          </w:p>
        </w:tc>
      </w:tr>
    </w:tbl>
    <w:p w:rsidR="00762DBE" w:rsidRPr="00454C3F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Pr="00454C3F" w:rsidRDefault="00762DBE" w:rsidP="00454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DBE" w:rsidRDefault="00762DBE">
      <w:pPr>
        <w:rPr>
          <w:rFonts w:ascii="Times New Roman" w:hAnsi="Times New Roman" w:cs="Times New Roman"/>
          <w:sz w:val="28"/>
          <w:szCs w:val="28"/>
        </w:rPr>
      </w:pPr>
    </w:p>
    <w:sectPr w:rsidR="00762DBE" w:rsidSect="00095F1D">
      <w:pgSz w:w="11906" w:h="16838" w:code="9"/>
      <w:pgMar w:top="568" w:right="566" w:bottom="1134" w:left="1100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BE" w:rsidRDefault="00762DBE" w:rsidP="000B2A38">
      <w:pPr>
        <w:spacing w:after="0" w:line="240" w:lineRule="auto"/>
      </w:pPr>
      <w:r>
        <w:separator/>
      </w:r>
    </w:p>
  </w:endnote>
  <w:endnote w:type="continuationSeparator" w:id="1">
    <w:p w:rsidR="00762DBE" w:rsidRDefault="00762DBE" w:rsidP="000B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BE" w:rsidRDefault="00762DBE" w:rsidP="000B2A38">
      <w:pPr>
        <w:spacing w:after="0" w:line="240" w:lineRule="auto"/>
      </w:pPr>
      <w:r>
        <w:separator/>
      </w:r>
    </w:p>
  </w:footnote>
  <w:footnote w:type="continuationSeparator" w:id="1">
    <w:p w:rsidR="00762DBE" w:rsidRDefault="00762DBE" w:rsidP="000B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315"/>
    <w:multiLevelType w:val="hybridMultilevel"/>
    <w:tmpl w:val="0C9869BA"/>
    <w:lvl w:ilvl="0" w:tplc="7FECEDA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724"/>
    <w:multiLevelType w:val="hybridMultilevel"/>
    <w:tmpl w:val="82B28E24"/>
    <w:lvl w:ilvl="0" w:tplc="9F341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D66E0"/>
    <w:multiLevelType w:val="hybridMultilevel"/>
    <w:tmpl w:val="DDD0FEFA"/>
    <w:lvl w:ilvl="0" w:tplc="2C4E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1E4E97"/>
    <w:multiLevelType w:val="hybridMultilevel"/>
    <w:tmpl w:val="BED8D594"/>
    <w:lvl w:ilvl="0" w:tplc="4C6A0A9C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80543A0"/>
    <w:multiLevelType w:val="hybridMultilevel"/>
    <w:tmpl w:val="B738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91636"/>
    <w:multiLevelType w:val="hybridMultilevel"/>
    <w:tmpl w:val="1402F2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C63"/>
    <w:rsid w:val="00041B0E"/>
    <w:rsid w:val="00090EA9"/>
    <w:rsid w:val="00095F1D"/>
    <w:rsid w:val="000A0927"/>
    <w:rsid w:val="000B2A38"/>
    <w:rsid w:val="000C4AD7"/>
    <w:rsid w:val="000F1DEC"/>
    <w:rsid w:val="00116515"/>
    <w:rsid w:val="00131790"/>
    <w:rsid w:val="00135B18"/>
    <w:rsid w:val="00137948"/>
    <w:rsid w:val="00157AEE"/>
    <w:rsid w:val="00211EBB"/>
    <w:rsid w:val="00212AB1"/>
    <w:rsid w:val="002149C9"/>
    <w:rsid w:val="00240896"/>
    <w:rsid w:val="00284ED5"/>
    <w:rsid w:val="00287884"/>
    <w:rsid w:val="002B3721"/>
    <w:rsid w:val="002E18C6"/>
    <w:rsid w:val="0031434E"/>
    <w:rsid w:val="0034738A"/>
    <w:rsid w:val="00357F4E"/>
    <w:rsid w:val="00372F74"/>
    <w:rsid w:val="00384CC3"/>
    <w:rsid w:val="00385665"/>
    <w:rsid w:val="003B02E8"/>
    <w:rsid w:val="003D408E"/>
    <w:rsid w:val="00406896"/>
    <w:rsid w:val="0042442A"/>
    <w:rsid w:val="004275C2"/>
    <w:rsid w:val="00427B7A"/>
    <w:rsid w:val="00427FB7"/>
    <w:rsid w:val="00430B3F"/>
    <w:rsid w:val="0045487D"/>
    <w:rsid w:val="00454C3F"/>
    <w:rsid w:val="004B3362"/>
    <w:rsid w:val="004B35C4"/>
    <w:rsid w:val="004C6F40"/>
    <w:rsid w:val="004C7C7B"/>
    <w:rsid w:val="00522B43"/>
    <w:rsid w:val="00591C73"/>
    <w:rsid w:val="005A77D9"/>
    <w:rsid w:val="005C0AC8"/>
    <w:rsid w:val="005F29C6"/>
    <w:rsid w:val="00622985"/>
    <w:rsid w:val="00632FA7"/>
    <w:rsid w:val="00657EA5"/>
    <w:rsid w:val="00660D94"/>
    <w:rsid w:val="00665C63"/>
    <w:rsid w:val="00700EE8"/>
    <w:rsid w:val="00707EFD"/>
    <w:rsid w:val="00762DBE"/>
    <w:rsid w:val="00767EE7"/>
    <w:rsid w:val="00772826"/>
    <w:rsid w:val="00775145"/>
    <w:rsid w:val="007756D3"/>
    <w:rsid w:val="00780197"/>
    <w:rsid w:val="00783057"/>
    <w:rsid w:val="0079687F"/>
    <w:rsid w:val="007C2AB9"/>
    <w:rsid w:val="00813926"/>
    <w:rsid w:val="00875F9C"/>
    <w:rsid w:val="00882C7A"/>
    <w:rsid w:val="008A589C"/>
    <w:rsid w:val="008C473F"/>
    <w:rsid w:val="00932F03"/>
    <w:rsid w:val="009676BB"/>
    <w:rsid w:val="009823A7"/>
    <w:rsid w:val="009A0CA8"/>
    <w:rsid w:val="009A2A26"/>
    <w:rsid w:val="009D6EE0"/>
    <w:rsid w:val="00A20B61"/>
    <w:rsid w:val="00A21C0E"/>
    <w:rsid w:val="00A350D1"/>
    <w:rsid w:val="00A3530E"/>
    <w:rsid w:val="00A37274"/>
    <w:rsid w:val="00A41CC3"/>
    <w:rsid w:val="00A668F4"/>
    <w:rsid w:val="00A83872"/>
    <w:rsid w:val="00AA06A3"/>
    <w:rsid w:val="00AA3A67"/>
    <w:rsid w:val="00AC169A"/>
    <w:rsid w:val="00AC740C"/>
    <w:rsid w:val="00AE0F42"/>
    <w:rsid w:val="00B001E8"/>
    <w:rsid w:val="00B11533"/>
    <w:rsid w:val="00B24117"/>
    <w:rsid w:val="00B93BDB"/>
    <w:rsid w:val="00BB0E4A"/>
    <w:rsid w:val="00C33456"/>
    <w:rsid w:val="00C453A0"/>
    <w:rsid w:val="00C56EC0"/>
    <w:rsid w:val="00CD3768"/>
    <w:rsid w:val="00CE0987"/>
    <w:rsid w:val="00D03D78"/>
    <w:rsid w:val="00D21068"/>
    <w:rsid w:val="00D36272"/>
    <w:rsid w:val="00D41492"/>
    <w:rsid w:val="00D80134"/>
    <w:rsid w:val="00D93CF7"/>
    <w:rsid w:val="00D97072"/>
    <w:rsid w:val="00DA43DC"/>
    <w:rsid w:val="00DB13F2"/>
    <w:rsid w:val="00DC170D"/>
    <w:rsid w:val="00DC2B91"/>
    <w:rsid w:val="00DD2D82"/>
    <w:rsid w:val="00DE530F"/>
    <w:rsid w:val="00DF784B"/>
    <w:rsid w:val="00E02177"/>
    <w:rsid w:val="00E02EA3"/>
    <w:rsid w:val="00E052F0"/>
    <w:rsid w:val="00E7333A"/>
    <w:rsid w:val="00EA4BA0"/>
    <w:rsid w:val="00ED10DD"/>
    <w:rsid w:val="00ED4C7F"/>
    <w:rsid w:val="00EE19E0"/>
    <w:rsid w:val="00EE780D"/>
    <w:rsid w:val="00EF3D2C"/>
    <w:rsid w:val="00F03E1A"/>
    <w:rsid w:val="00F2589C"/>
    <w:rsid w:val="00F533ED"/>
    <w:rsid w:val="00F8179E"/>
    <w:rsid w:val="00F879E1"/>
    <w:rsid w:val="00F9325A"/>
    <w:rsid w:val="00F971D4"/>
    <w:rsid w:val="00FD5176"/>
    <w:rsid w:val="00FE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0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C473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8387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2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2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C473F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A83872"/>
    <w:rPr>
      <w:rFonts w:ascii="Cambria" w:eastAsia="Times New Roman" w:hAnsi="Cambria" w:cs="Cambria"/>
      <w:b/>
      <w:bCs/>
      <w:color w:val="4F81BD"/>
    </w:rPr>
  </w:style>
  <w:style w:type="paragraph" w:styleId="Header">
    <w:name w:val="header"/>
    <w:basedOn w:val="Normal"/>
    <w:link w:val="HeaderChar1"/>
    <w:uiPriority w:val="99"/>
    <w:rsid w:val="000B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297"/>
    <w:rPr>
      <w:rFonts w:cs="Calibri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B2A38"/>
  </w:style>
  <w:style w:type="paragraph" w:styleId="Footer">
    <w:name w:val="footer"/>
    <w:basedOn w:val="Normal"/>
    <w:link w:val="FooterChar1"/>
    <w:uiPriority w:val="99"/>
    <w:semiHidden/>
    <w:rsid w:val="000B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297"/>
    <w:rPr>
      <w:rFonts w:cs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B2A38"/>
  </w:style>
  <w:style w:type="paragraph" w:styleId="ListParagraph">
    <w:name w:val="List Paragraph"/>
    <w:basedOn w:val="Normal"/>
    <w:uiPriority w:val="99"/>
    <w:qFormat/>
    <w:rsid w:val="00137948"/>
    <w:pPr>
      <w:ind w:left="720"/>
    </w:pPr>
  </w:style>
  <w:style w:type="paragraph" w:styleId="BalloonText">
    <w:name w:val="Balloon Text"/>
    <w:basedOn w:val="Normal"/>
    <w:link w:val="BalloonTextChar1"/>
    <w:uiPriority w:val="99"/>
    <w:semiHidden/>
    <w:rsid w:val="008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97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C47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6272"/>
    <w:rPr>
      <w:color w:val="808080"/>
    </w:rPr>
  </w:style>
  <w:style w:type="table" w:styleId="TableGrid">
    <w:name w:val="Table Grid"/>
    <w:basedOn w:val="TableNormal"/>
    <w:uiPriority w:val="99"/>
    <w:rsid w:val="00372F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1607</Words>
  <Characters>9166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                                                                 Утверждаю:</dc:title>
  <dc:subject/>
  <dc:creator>Макс</dc:creator>
  <cp:keywords/>
  <dc:description/>
  <cp:lastModifiedBy>Школа</cp:lastModifiedBy>
  <cp:revision>2</cp:revision>
  <cp:lastPrinted>2007-01-03T01:24:00Z</cp:lastPrinted>
  <dcterms:created xsi:type="dcterms:W3CDTF">2016-10-25T11:15:00Z</dcterms:created>
  <dcterms:modified xsi:type="dcterms:W3CDTF">2016-10-25T11:15:00Z</dcterms:modified>
</cp:coreProperties>
</file>